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F81D4D">
              <w:rPr>
                <w:b/>
                <w:szCs w:val="28"/>
                <w:lang w:val="uk-UA"/>
              </w:rPr>
              <w:t>землекористування на вулиці Миколи Лисенка, 8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EA6D0A">
        <w:rPr>
          <w:szCs w:val="28"/>
          <w:lang w:val="uk-UA"/>
        </w:rPr>
        <w:t>П</w:t>
      </w:r>
      <w:r w:rsidR="007E40D5">
        <w:rPr>
          <w:szCs w:val="28"/>
          <w:lang w:val="uk-UA"/>
        </w:rPr>
        <w:t>РИКАРПАТСЬК</w:t>
      </w:r>
      <w:r w:rsidR="00EA6D0A">
        <w:rPr>
          <w:szCs w:val="28"/>
          <w:lang w:val="uk-UA"/>
        </w:rPr>
        <w:t>ОГО</w:t>
      </w:r>
      <w:r w:rsidR="007E40D5">
        <w:rPr>
          <w:szCs w:val="28"/>
          <w:lang w:val="uk-UA"/>
        </w:rPr>
        <w:t xml:space="preserve"> НАЦІОНАЛЬН</w:t>
      </w:r>
      <w:r w:rsidR="00EA6D0A">
        <w:rPr>
          <w:szCs w:val="28"/>
          <w:lang w:val="uk-UA"/>
        </w:rPr>
        <w:t xml:space="preserve">ОГО </w:t>
      </w:r>
      <w:r w:rsidR="007E40D5">
        <w:rPr>
          <w:szCs w:val="28"/>
          <w:lang w:val="uk-UA"/>
        </w:rPr>
        <w:t>УНІВЕРСИТЕ</w:t>
      </w:r>
      <w:r w:rsidR="00EA6D0A">
        <w:rPr>
          <w:szCs w:val="28"/>
          <w:lang w:val="uk-UA"/>
        </w:rPr>
        <w:t>ТУ</w:t>
      </w:r>
      <w:r w:rsidR="007E40D5">
        <w:rPr>
          <w:szCs w:val="28"/>
          <w:lang w:val="uk-UA"/>
        </w:rPr>
        <w:t xml:space="preserve"> ІМЕНІ ВАСИЛЯ СТЕФАНИКА</w:t>
      </w:r>
      <w:r w:rsidR="004B57B5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="006C2CAF">
        <w:rPr>
          <w:szCs w:val="28"/>
          <w:lang w:val="uk-UA"/>
        </w:rPr>
        <w:t>, 186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BD70E8">
        <w:rPr>
          <w:szCs w:val="28"/>
          <w:lang w:val="uk-UA"/>
        </w:rPr>
        <w:t>ПРИКАРПАТСЬК</w:t>
      </w:r>
      <w:r w:rsidR="00EA6D0A">
        <w:rPr>
          <w:szCs w:val="28"/>
          <w:lang w:val="uk-UA"/>
        </w:rPr>
        <w:t>ОМУ</w:t>
      </w:r>
      <w:r w:rsidR="00BD70E8">
        <w:rPr>
          <w:szCs w:val="28"/>
          <w:lang w:val="uk-UA"/>
        </w:rPr>
        <w:t xml:space="preserve"> </w:t>
      </w:r>
      <w:r w:rsidR="001D7D77">
        <w:rPr>
          <w:szCs w:val="28"/>
          <w:lang w:val="uk-UA"/>
        </w:rPr>
        <w:t>НАЦІОНАЛЬН</w:t>
      </w:r>
      <w:r w:rsidR="00EA6D0A">
        <w:rPr>
          <w:szCs w:val="28"/>
          <w:lang w:val="uk-UA"/>
        </w:rPr>
        <w:t>ОМУ</w:t>
      </w:r>
      <w:r w:rsidR="001D7D77">
        <w:rPr>
          <w:szCs w:val="28"/>
          <w:lang w:val="uk-UA"/>
        </w:rPr>
        <w:t xml:space="preserve"> УНІВЕРСИТЕТ</w:t>
      </w:r>
      <w:r w:rsidR="00EA6D0A">
        <w:rPr>
          <w:szCs w:val="28"/>
          <w:lang w:val="uk-UA"/>
        </w:rPr>
        <w:t>У</w:t>
      </w:r>
      <w:r w:rsidR="001D7D77">
        <w:rPr>
          <w:szCs w:val="28"/>
          <w:lang w:val="uk-UA"/>
        </w:rPr>
        <w:t xml:space="preserve"> ІМЕНІ ВАСИЛЯ СТЕФАНИКА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831606">
        <w:rPr>
          <w:szCs w:val="28"/>
          <w:lang w:val="uk-UA"/>
        </w:rPr>
        <w:t>1</w:t>
      </w:r>
      <w:r w:rsidR="001D7D77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:00</w:t>
      </w:r>
      <w:r w:rsidR="00831606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1D7D77">
        <w:rPr>
          <w:szCs w:val="28"/>
          <w:lang w:val="uk-UA"/>
        </w:rPr>
        <w:t>075</w:t>
      </w:r>
      <w:r w:rsidRPr="007B6B64">
        <w:rPr>
          <w:szCs w:val="28"/>
          <w:lang w:val="uk-UA"/>
        </w:rPr>
        <w:t xml:space="preserve"> загальною площею 0,</w:t>
      </w:r>
      <w:r w:rsidR="001D7D77">
        <w:rPr>
          <w:szCs w:val="28"/>
          <w:lang w:val="uk-UA"/>
        </w:rPr>
        <w:t>1083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8A2341">
        <w:rPr>
          <w:szCs w:val="28"/>
          <w:lang w:val="uk-UA"/>
        </w:rPr>
        <w:t xml:space="preserve">Миколи </w:t>
      </w:r>
      <w:r w:rsidR="001D7D77">
        <w:rPr>
          <w:szCs w:val="28"/>
          <w:lang w:val="uk-UA"/>
        </w:rPr>
        <w:t>Лисенка</w:t>
      </w:r>
      <w:r w:rsidR="004F5D38">
        <w:rPr>
          <w:szCs w:val="28"/>
          <w:lang w:val="uk-UA"/>
        </w:rPr>
        <w:t xml:space="preserve">, </w:t>
      </w:r>
      <w:r w:rsidR="008A2341">
        <w:rPr>
          <w:szCs w:val="28"/>
          <w:lang w:val="uk-UA"/>
        </w:rPr>
        <w:t>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для будівництва </w:t>
      </w:r>
      <w:r w:rsidR="001D7D77">
        <w:rPr>
          <w:szCs w:val="28"/>
          <w:lang w:val="uk-UA"/>
        </w:rPr>
        <w:t>та</w:t>
      </w:r>
      <w:r w:rsidRPr="007B6B64">
        <w:rPr>
          <w:szCs w:val="28"/>
          <w:lang w:val="uk-UA"/>
        </w:rPr>
        <w:t xml:space="preserve"> обслуговування </w:t>
      </w:r>
      <w:r w:rsidR="0049568A">
        <w:rPr>
          <w:szCs w:val="28"/>
          <w:lang w:val="uk-UA"/>
        </w:rPr>
        <w:t xml:space="preserve">будівель закладів освіти </w:t>
      </w:r>
      <w:r w:rsidRPr="007B6B64">
        <w:rPr>
          <w:szCs w:val="28"/>
          <w:lang w:val="uk-UA"/>
        </w:rPr>
        <w:t>за рахунок земель міської ради.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9568A">
        <w:rPr>
          <w:szCs w:val="28"/>
          <w:lang w:val="uk-UA"/>
        </w:rPr>
        <w:t>ПРИКАРПАТСЬК</w:t>
      </w:r>
      <w:r w:rsidR="00EA6D0A">
        <w:rPr>
          <w:szCs w:val="28"/>
          <w:lang w:val="uk-UA"/>
        </w:rPr>
        <w:t>ОМУ</w:t>
      </w:r>
      <w:r w:rsidR="0049568A">
        <w:rPr>
          <w:szCs w:val="28"/>
          <w:lang w:val="uk-UA"/>
        </w:rPr>
        <w:t xml:space="preserve"> НАЦІОНАЛЬН</w:t>
      </w:r>
      <w:r w:rsidR="00EA6D0A">
        <w:rPr>
          <w:szCs w:val="28"/>
          <w:lang w:val="uk-UA"/>
        </w:rPr>
        <w:t>ОМУ</w:t>
      </w:r>
      <w:r w:rsidR="0049568A">
        <w:rPr>
          <w:szCs w:val="28"/>
          <w:lang w:val="uk-UA"/>
        </w:rPr>
        <w:t xml:space="preserve"> УНІВЕРСИТЕТ</w:t>
      </w:r>
      <w:r w:rsidR="00EA6D0A">
        <w:rPr>
          <w:szCs w:val="28"/>
          <w:lang w:val="uk-UA"/>
        </w:rPr>
        <w:t>У</w:t>
      </w:r>
      <w:r w:rsidR="0049568A">
        <w:rPr>
          <w:szCs w:val="28"/>
          <w:lang w:val="uk-UA"/>
        </w:rPr>
        <w:t xml:space="preserve"> ІМЕНІ ВАСИЛЯ СТЕФАНИКА</w:t>
      </w:r>
      <w:r w:rsidR="00EA6D0A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 Організацію виконання цього рішення покласти на міського голов</w:t>
      </w:r>
      <w:r w:rsidR="00012B88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</w:t>
      </w:r>
      <w:r w:rsidR="00012B88">
        <w:rPr>
          <w:szCs w:val="28"/>
          <w:lang w:val="uk-UA"/>
        </w:rPr>
        <w:t>Богдана СТАНІСЛАВСЬКОГО</w:t>
      </w:r>
      <w:r w:rsidR="00CE0F10" w:rsidRPr="007B6B64">
        <w:rPr>
          <w:szCs w:val="28"/>
          <w:lang w:val="uk-UA"/>
        </w:rPr>
        <w:t>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012B88" w:rsidRDefault="00012B88" w:rsidP="00CE0F10">
      <w:pPr>
        <w:ind w:firstLine="720"/>
        <w:jc w:val="both"/>
        <w:rPr>
          <w:szCs w:val="28"/>
          <w:lang w:val="uk-UA"/>
        </w:rPr>
      </w:pPr>
    </w:p>
    <w:p w:rsidR="00012B88" w:rsidRDefault="00012B88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</w:t>
      </w:r>
      <w:r w:rsidR="00EF0313">
        <w:rPr>
          <w:b/>
          <w:szCs w:val="28"/>
          <w:lang w:val="uk-UA"/>
        </w:rPr>
        <w:t xml:space="preserve">      </w:t>
      </w:r>
      <w:bookmarkStart w:id="0" w:name="_GoBack"/>
      <w:bookmarkEnd w:id="0"/>
      <w:r w:rsidRPr="00CE0F10">
        <w:rPr>
          <w:b/>
          <w:szCs w:val="28"/>
          <w:lang w:val="uk-UA"/>
        </w:rPr>
        <w:t xml:space="preserve">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EF0313" w:rsidRDefault="00EF0313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EF0313" w:rsidRDefault="00EF0313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EF0313" w:rsidRDefault="00EF0313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EF0313" w:rsidRDefault="00EF0313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P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  <w:r w:rsidRPr="003D412A">
        <w:rPr>
          <w:rFonts w:eastAsia="Calibri"/>
          <w:szCs w:val="28"/>
          <w:lang w:val="uk-UA" w:eastAsia="uk-UA"/>
        </w:rPr>
        <w:t>Погоджено: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Секретар 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Андрій КУНИЧАК                           </w:t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Голова постійної комісії міської ради 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екології, використання земель,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природних ресурсів та регулювання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земельних відносин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>Євгеній ЗАГРАНОВСЬКИЙ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юридичного відділу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Любов СОНЧАК               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управління «Секретаріат ради»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БЕЖУК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Уповноважена особа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запобігання та виявлення корупції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СЕНЮК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bookmarkStart w:id="1" w:name="_Hlk121735717"/>
      <w:r w:rsidRPr="003D412A">
        <w:rPr>
          <w:rFonts w:eastAsia="Calibri"/>
          <w:szCs w:val="28"/>
          <w:lang w:val="uk-UA" w:eastAsia="uk-UA"/>
        </w:rPr>
        <w:t>"___"_____2022р.</w:t>
      </w:r>
    </w:p>
    <w:bookmarkEnd w:id="1"/>
    <w:p w:rsid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012B88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Начальник відділу моніторингу та енергозбереження</w:t>
      </w:r>
    </w:p>
    <w:p w:rsidR="00012B88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управління економіки міської ради</w:t>
      </w:r>
    </w:p>
    <w:p w:rsidR="00012B88" w:rsidRPr="003D412A" w:rsidRDefault="00012B88" w:rsidP="00012B88">
      <w:pPr>
        <w:suppressAutoHyphens w:val="0"/>
        <w:rPr>
          <w:rFonts w:eastAsia="Calibri"/>
          <w:szCs w:val="28"/>
          <w:lang w:val="uk-UA" w:eastAsia="uk-UA"/>
        </w:rPr>
      </w:pPr>
      <w:r w:rsidRPr="00012B88">
        <w:rPr>
          <w:rFonts w:eastAsia="Calibri"/>
          <w:b/>
          <w:szCs w:val="28"/>
          <w:lang w:val="uk-UA" w:eastAsia="uk-UA"/>
        </w:rPr>
        <w:t>Марина ГРАБ</w:t>
      </w:r>
      <w:r>
        <w:rPr>
          <w:rFonts w:eastAsia="Calibri"/>
          <w:b/>
          <w:szCs w:val="28"/>
          <w:lang w:val="uk-UA" w:eastAsia="uk-UA"/>
        </w:rPr>
        <w:t xml:space="preserve">                                                                          </w:t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012B88" w:rsidRPr="003D412A" w:rsidRDefault="00012B88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012B88" w:rsidP="003D412A">
      <w:pPr>
        <w:suppressAutoHyphens w:val="0"/>
        <w:rPr>
          <w:color w:val="111111"/>
          <w:szCs w:val="28"/>
          <w:shd w:val="clear" w:color="auto" w:fill="FFFFFF"/>
          <w:lang w:val="uk-UA" w:eastAsia="uk-UA"/>
        </w:rPr>
      </w:pPr>
      <w:r>
        <w:rPr>
          <w:color w:val="111111"/>
          <w:szCs w:val="28"/>
          <w:shd w:val="clear" w:color="auto" w:fill="FFFFFF"/>
          <w:lang w:val="uk-UA" w:eastAsia="uk-UA"/>
        </w:rPr>
        <w:t>Н</w:t>
      </w:r>
      <w:r w:rsidR="003D412A" w:rsidRPr="003D412A">
        <w:rPr>
          <w:color w:val="111111"/>
          <w:szCs w:val="28"/>
          <w:shd w:val="clear" w:color="auto" w:fill="FFFFFF"/>
          <w:lang w:val="uk-UA" w:eastAsia="uk-UA"/>
        </w:rPr>
        <w:t>ачальник управління містобудування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b/>
          <w:szCs w:val="28"/>
          <w:lang w:val="uk-UA" w:eastAsia="uk-UA"/>
        </w:rPr>
        <w:t>Андрій ОЛІЙНИК</w:t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 xml:space="preserve">Начальник управління земельних </w:t>
      </w:r>
    </w:p>
    <w:p w:rsidR="003D412A" w:rsidRPr="003D412A" w:rsidRDefault="003D412A" w:rsidP="003D412A">
      <w:pPr>
        <w:suppressAutoHyphens w:val="0"/>
        <w:rPr>
          <w:b/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відносин та майнових ресурсів міської ради</w:t>
      </w:r>
    </w:p>
    <w:p w:rsidR="004F5D38" w:rsidRPr="00EF0313" w:rsidRDefault="003D412A" w:rsidP="00EF0313">
      <w:pPr>
        <w:suppressAutoHyphens w:val="0"/>
        <w:rPr>
          <w:lang w:val="uk-UA" w:eastAsia="uk-UA"/>
        </w:rPr>
      </w:pPr>
      <w:r w:rsidRPr="003D412A">
        <w:rPr>
          <w:b/>
          <w:szCs w:val="28"/>
          <w:lang w:val="uk-UA" w:eastAsia="uk-UA"/>
        </w:rPr>
        <w:t xml:space="preserve">Любов БУРДЕНЮК   </w:t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  <w:t>"___"_____2022р.</w:t>
      </w:r>
    </w:p>
    <w:sectPr w:rsidR="004F5D38" w:rsidRPr="00EF0313" w:rsidSect="00415296">
      <w:pgSz w:w="11906" w:h="16838"/>
      <w:pgMar w:top="426" w:right="707" w:bottom="851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12B88"/>
    <w:rsid w:val="000C1673"/>
    <w:rsid w:val="000E18B2"/>
    <w:rsid w:val="001D7D77"/>
    <w:rsid w:val="002278B3"/>
    <w:rsid w:val="00233025"/>
    <w:rsid w:val="00294DFF"/>
    <w:rsid w:val="002A77E1"/>
    <w:rsid w:val="002E786D"/>
    <w:rsid w:val="003D412A"/>
    <w:rsid w:val="00415296"/>
    <w:rsid w:val="00481B71"/>
    <w:rsid w:val="0049568A"/>
    <w:rsid w:val="004B0188"/>
    <w:rsid w:val="004B026C"/>
    <w:rsid w:val="004B57B5"/>
    <w:rsid w:val="004F1EF4"/>
    <w:rsid w:val="004F5D38"/>
    <w:rsid w:val="00521568"/>
    <w:rsid w:val="00545A95"/>
    <w:rsid w:val="0057153E"/>
    <w:rsid w:val="006C2CAF"/>
    <w:rsid w:val="006E485C"/>
    <w:rsid w:val="00721506"/>
    <w:rsid w:val="007439AF"/>
    <w:rsid w:val="007B4389"/>
    <w:rsid w:val="007E40D5"/>
    <w:rsid w:val="007E5154"/>
    <w:rsid w:val="007E7E6B"/>
    <w:rsid w:val="008111FC"/>
    <w:rsid w:val="008212CF"/>
    <w:rsid w:val="00831606"/>
    <w:rsid w:val="0089650A"/>
    <w:rsid w:val="008A1C3D"/>
    <w:rsid w:val="008A2341"/>
    <w:rsid w:val="008B76BC"/>
    <w:rsid w:val="00967D4D"/>
    <w:rsid w:val="00B07469"/>
    <w:rsid w:val="00B140FE"/>
    <w:rsid w:val="00B14FFC"/>
    <w:rsid w:val="00B76B0B"/>
    <w:rsid w:val="00BD70E8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A6D0A"/>
    <w:rsid w:val="00EB6D40"/>
    <w:rsid w:val="00EE3AB4"/>
    <w:rsid w:val="00EE5374"/>
    <w:rsid w:val="00EF0313"/>
    <w:rsid w:val="00F6342A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BB26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F454-9831-4970-9ACE-416AFCB8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5</cp:revision>
  <cp:lastPrinted>2022-12-21T13:22:00Z</cp:lastPrinted>
  <dcterms:created xsi:type="dcterms:W3CDTF">2022-12-12T09:09:00Z</dcterms:created>
  <dcterms:modified xsi:type="dcterms:W3CDTF">2022-12-21T13:22:00Z</dcterms:modified>
</cp:coreProperties>
</file>